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dobra kawa do biura to podstawa?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dobrą kawę do biura czynisz pracę ludzi lepszą. Zobacz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dobrą kawę do biura i rozpocznij z nią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ktoś wyobraża sobie zacząć pracę bez kubka aromatycznego napoju? </w:t>
      </w:r>
      <w:r>
        <w:rPr>
          <w:rFonts w:ascii="calibri" w:hAnsi="calibri" w:eastAsia="calibri" w:cs="calibri"/>
          <w:sz w:val="24"/>
          <w:szCs w:val="24"/>
          <w:b/>
        </w:rPr>
        <w:t xml:space="preserve">Kawa do biura</w:t>
      </w:r>
      <w:r>
        <w:rPr>
          <w:rFonts w:ascii="calibri" w:hAnsi="calibri" w:eastAsia="calibri" w:cs="calibri"/>
          <w:sz w:val="24"/>
          <w:szCs w:val="24"/>
        </w:rPr>
        <w:t xml:space="preserve"> stała się nieodłącznym towarzyszem wielu pracowników, dodając energii i smaku codziennym rutynom. Nie tylko zaspokaja pragnienie kofeiny, ale także tworzy atmosferę sprzyjającą efektywnej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relaksu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nie tylko pobudza umysł, ale również stanowi doskonałą okazję do krótkiej przerwy w trakcie intensywnego dnia pracy. Chwila na filiżankę aromatycznej kawy pozwala złapać oddech i naładować baterie, co z kolei wpływa pozytywnie na efektywność.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kawę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się także o integrowanie się ze sobą pracowników.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najlepszą kawę do swojego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wybór kawy może znacząco poprawić jakość pracy i atmosferę w zespole. Rozpoczynając dzień od świeżo parzonej kawy, można podnieść morale pracowników i zmotywować ich do działania. Dlatego warto zainwestować w wysokiej jakości kawę, dostosowaną do gustu i preferencji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kawa stanie się nie tylko napojem, ale również elementem kultury biurowej. Może to być okazja do spontanicznych rozmów przy ekspresie czy organizacji małych, kawowych eventów.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 do biura</w:t>
      </w:r>
      <w:r>
        <w:rPr>
          <w:rFonts w:ascii="calibri" w:hAnsi="calibri" w:eastAsia="calibri" w:cs="calibri"/>
          <w:sz w:val="24"/>
          <w:szCs w:val="24"/>
        </w:rPr>
        <w:t xml:space="preserve"> to nie tylko ożywienie zmysłów, ale także budowanie więzi między pracownikami. Dlatego warto zadbać o to, aby kawa w twoim biurze była nie tylko smaczna, ale również integralną częścią codziennego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kawa-do-bi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2026-06-08T02:37:42+02:00</dcterms:created>
  <dcterms:modified xsi:type="dcterms:W3CDTF">2026-06-08T02:37:42+02:00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